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ahoma" w:hAnsi="Tahoma" w:cs="Tahoma"/>
          <w:sz w:val="24"/>
          <w:szCs w:val="24"/>
          <w:lang w:eastAsia="en-GB"/>
        </w:rPr>
        <w:id w:val="250630039"/>
        <w:docPartObj>
          <w:docPartGallery w:val="Cover Pages"/>
          <w:docPartUnique/>
        </w:docPartObj>
      </w:sdtPr>
      <w:sdtEndPr/>
      <w:sdtContent>
        <w:p w14:paraId="7B535328" w14:textId="573B5DAD" w:rsidR="00191C3A" w:rsidRPr="00E1644E" w:rsidRDefault="00191C3A" w:rsidP="00E1644E">
          <w:pPr>
            <w:jc w:val="both"/>
            <w:rPr>
              <w:rFonts w:ascii="Tahoma" w:hAnsi="Tahoma" w:cs="Tahoma"/>
              <w:sz w:val="24"/>
              <w:szCs w:val="24"/>
              <w:lang w:val="en-US" w:eastAsia="ja-JP"/>
            </w:rPr>
          </w:pPr>
          <w:r w:rsidRPr="00E1644E">
            <w:rPr>
              <w:rFonts w:ascii="Tahoma" w:hAnsi="Tahoma" w:cs="Tahoma"/>
              <w:noProof/>
              <w:sz w:val="24"/>
              <w:szCs w:val="24"/>
              <w:lang w:eastAsia="en-GB"/>
            </w:rPr>
            <mc:AlternateContent>
              <mc:Choice Requires="wps">
                <w:drawing>
                  <wp:anchor distT="0" distB="0" distL="114300" distR="114300" simplePos="0" relativeHeight="251672064" behindDoc="0" locked="0" layoutInCell="0" allowOverlap="1" wp14:anchorId="3AF9D9E5" wp14:editId="6E677EC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EAB0951" id="Rectangle 5" o:spid="_x0000_s1026" style="position:absolute;margin-left:0;margin-top:0;width:7.15pt;height:831.2pt;z-index:2516720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E1644E">
            <w:rPr>
              <w:rFonts w:ascii="Tahoma" w:hAnsi="Tahoma" w:cs="Tahoma"/>
              <w:noProof/>
              <w:sz w:val="24"/>
              <w:szCs w:val="24"/>
              <w:lang w:eastAsia="en-GB"/>
            </w:rPr>
            <mc:AlternateContent>
              <mc:Choice Requires="wps">
                <w:drawing>
                  <wp:anchor distT="0" distB="0" distL="114300" distR="114300" simplePos="0" relativeHeight="251661824" behindDoc="0" locked="0" layoutInCell="0" allowOverlap="1" wp14:anchorId="23D0DD27" wp14:editId="1EC0E3E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C23023" id="Rectangle 4" o:spid="_x0000_s1026" style="position:absolute;margin-left:0;margin-top:0;width:7.15pt;height:831.2pt;z-index:2516618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E1644E">
            <w:rPr>
              <w:rFonts w:ascii="Tahoma" w:hAnsi="Tahoma" w:cs="Tahoma"/>
              <w:noProof/>
              <w:sz w:val="24"/>
              <w:szCs w:val="24"/>
              <w:lang w:eastAsia="en-GB"/>
            </w:rPr>
            <mc:AlternateContent>
              <mc:Choice Requires="wps">
                <w:drawing>
                  <wp:anchor distT="0" distB="0" distL="114300" distR="114300" simplePos="0" relativeHeight="251651584" behindDoc="0" locked="0" layoutInCell="0" allowOverlap="1" wp14:anchorId="68F4F53B" wp14:editId="1870B51F">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403C34F" id="Rectangle 3" o:spid="_x0000_s1026" style="position:absolute;margin-left:0;margin-top:0;width:642.6pt;height:64.8pt;z-index:2516515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14:paraId="46AA2C07" w14:textId="77777777" w:rsidR="00191C3A" w:rsidRPr="00E1644E" w:rsidRDefault="00191C3A" w:rsidP="00E1644E">
          <w:pPr>
            <w:jc w:val="both"/>
            <w:rPr>
              <w:rFonts w:ascii="Tahoma" w:hAnsi="Tahoma" w:cs="Tahoma"/>
              <w:sz w:val="24"/>
              <w:szCs w:val="24"/>
              <w:lang w:val="en-US" w:eastAsia="ja-JP"/>
            </w:rPr>
          </w:pPr>
          <w:r w:rsidRPr="00E1644E">
            <w:rPr>
              <w:rFonts w:ascii="Tahoma" w:hAnsi="Tahoma" w:cs="Tahoma"/>
              <w:noProof/>
              <w:sz w:val="24"/>
              <w:szCs w:val="24"/>
              <w:lang w:eastAsia="en-GB"/>
            </w:rPr>
            <w:drawing>
              <wp:inline distT="0" distB="0" distL="0" distR="0" wp14:anchorId="36E13430" wp14:editId="789BEBAD">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14:paraId="0967E42F" w14:textId="77777777" w:rsidR="00191C3A" w:rsidRPr="00E1644E" w:rsidRDefault="00191C3A" w:rsidP="00E1644E">
          <w:pPr>
            <w:jc w:val="both"/>
            <w:rPr>
              <w:rFonts w:ascii="Tahoma" w:hAnsi="Tahoma" w:cs="Tahoma"/>
              <w:sz w:val="24"/>
              <w:szCs w:val="24"/>
              <w:lang w:val="en-US" w:eastAsia="ja-JP"/>
            </w:rPr>
          </w:pPr>
        </w:p>
        <w:p w14:paraId="71A9982B" w14:textId="77777777" w:rsidR="00191C3A" w:rsidRPr="00E1644E" w:rsidRDefault="003A6AAE" w:rsidP="00E1644E">
          <w:pPr>
            <w:jc w:val="both"/>
            <w:rPr>
              <w:rFonts w:ascii="Tahoma" w:hAnsi="Tahoma" w:cs="Tahoma"/>
              <w:sz w:val="56"/>
              <w:szCs w:val="56"/>
              <w:lang w:val="en-US" w:eastAsia="ja-JP"/>
            </w:rPr>
          </w:pPr>
          <w:r w:rsidRPr="00E1644E">
            <w:rPr>
              <w:rFonts w:ascii="Tahoma" w:hAnsi="Tahoma" w:cs="Tahoma"/>
              <w:sz w:val="56"/>
              <w:szCs w:val="56"/>
              <w:lang w:val="en-US" w:eastAsia="ja-JP"/>
            </w:rPr>
            <w:t>Data Protection Policy</w:t>
          </w:r>
        </w:p>
        <w:sdt>
          <w:sdtPr>
            <w:rPr>
              <w:rFonts w:ascii="Tahoma" w:hAnsi="Tahoma" w:cs="Tahoma"/>
              <w:sz w:val="56"/>
              <w:szCs w:val="56"/>
              <w:lang w:val="en-US" w:eastAsia="ja-JP"/>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123F9333" w14:textId="77777777" w:rsidR="00191C3A" w:rsidRPr="00E1644E" w:rsidRDefault="0069470C" w:rsidP="00E1644E">
              <w:pPr>
                <w:jc w:val="both"/>
                <w:rPr>
                  <w:rFonts w:ascii="Tahoma" w:hAnsi="Tahoma" w:cs="Tahoma"/>
                  <w:sz w:val="56"/>
                  <w:szCs w:val="56"/>
                  <w:lang w:val="en-US" w:eastAsia="ja-JP"/>
                </w:rPr>
              </w:pPr>
              <w:r w:rsidRPr="00E1644E">
                <w:rPr>
                  <w:rFonts w:ascii="Tahoma" w:hAnsi="Tahoma" w:cs="Tahoma"/>
                  <w:sz w:val="56"/>
                  <w:szCs w:val="56"/>
                  <w:lang w:val="en-US" w:eastAsia="ja-JP"/>
                </w:rPr>
                <w:t>PARC (Essex)</w:t>
              </w:r>
            </w:p>
          </w:sdtContent>
        </w:sdt>
        <w:p w14:paraId="2BFEBC75" w14:textId="77777777" w:rsidR="00191C3A" w:rsidRPr="00E1644E" w:rsidRDefault="00191C3A" w:rsidP="00E1644E">
          <w:pPr>
            <w:jc w:val="both"/>
            <w:rPr>
              <w:rFonts w:ascii="Tahoma" w:hAnsi="Tahoma" w:cs="Tahoma"/>
              <w:sz w:val="24"/>
              <w:szCs w:val="24"/>
              <w:lang w:val="en-US" w:eastAsia="ja-JP"/>
            </w:rPr>
          </w:pPr>
        </w:p>
        <w:p w14:paraId="66909F6E" w14:textId="77777777" w:rsidR="003A6AAE" w:rsidRPr="00E1644E" w:rsidRDefault="003A6AAE" w:rsidP="00E1644E">
          <w:pPr>
            <w:jc w:val="both"/>
            <w:rPr>
              <w:rFonts w:ascii="Tahoma" w:hAnsi="Tahoma" w:cs="Tahoma"/>
              <w:sz w:val="24"/>
              <w:szCs w:val="24"/>
              <w:lang w:val="en-US" w:eastAsia="ja-JP"/>
            </w:rPr>
          </w:pPr>
        </w:p>
        <w:p w14:paraId="55413160" w14:textId="77777777" w:rsidR="003A6AAE" w:rsidRPr="00E1644E" w:rsidRDefault="003A6AAE" w:rsidP="00E1644E">
          <w:pPr>
            <w:jc w:val="both"/>
            <w:rPr>
              <w:rFonts w:ascii="Tahoma" w:hAnsi="Tahoma" w:cs="Tahoma"/>
              <w:sz w:val="24"/>
              <w:szCs w:val="24"/>
              <w:lang w:val="en-US" w:eastAsia="ja-JP"/>
            </w:rPr>
          </w:pPr>
        </w:p>
        <w:p w14:paraId="411017BA" w14:textId="77777777" w:rsidR="003A6AAE" w:rsidRPr="00E1644E" w:rsidRDefault="003A6AAE" w:rsidP="00E1644E">
          <w:pPr>
            <w:jc w:val="both"/>
            <w:rPr>
              <w:rFonts w:ascii="Tahoma" w:hAnsi="Tahoma" w:cs="Tahoma"/>
              <w:sz w:val="24"/>
              <w:szCs w:val="24"/>
              <w:lang w:val="en-US" w:eastAsia="ja-JP"/>
            </w:rPr>
          </w:pPr>
        </w:p>
        <w:p w14:paraId="216B0AF8" w14:textId="77777777" w:rsidR="003A6AAE" w:rsidRPr="00E1644E" w:rsidRDefault="003A6AAE" w:rsidP="00E1644E">
          <w:pPr>
            <w:jc w:val="both"/>
            <w:rPr>
              <w:rFonts w:ascii="Tahoma" w:hAnsi="Tahoma" w:cs="Tahoma"/>
              <w:sz w:val="24"/>
              <w:szCs w:val="24"/>
              <w:lang w:val="en-US" w:eastAsia="ja-JP"/>
            </w:rPr>
          </w:pPr>
        </w:p>
        <w:p w14:paraId="2290A21D" w14:textId="77777777" w:rsidR="003A6AAE" w:rsidRPr="00E1644E" w:rsidRDefault="003A6AAE" w:rsidP="00E1644E">
          <w:pPr>
            <w:jc w:val="both"/>
            <w:rPr>
              <w:rFonts w:ascii="Tahoma" w:hAnsi="Tahoma" w:cs="Tahoma"/>
              <w:sz w:val="24"/>
              <w:szCs w:val="24"/>
              <w:lang w:val="en-US" w:eastAsia="ja-JP"/>
            </w:rPr>
          </w:pPr>
        </w:p>
        <w:p w14:paraId="21A7FA18" w14:textId="77777777" w:rsidR="003A6AAE" w:rsidRPr="00E1644E" w:rsidRDefault="003A6AAE" w:rsidP="00E1644E">
          <w:pPr>
            <w:jc w:val="both"/>
            <w:rPr>
              <w:rFonts w:ascii="Tahoma" w:hAnsi="Tahoma" w:cs="Tahoma"/>
              <w:sz w:val="24"/>
              <w:szCs w:val="24"/>
              <w:lang w:val="en-US" w:eastAsia="ja-JP"/>
            </w:rPr>
          </w:pPr>
        </w:p>
        <w:p w14:paraId="4432301A" w14:textId="77777777" w:rsidR="003A6AAE" w:rsidRPr="00E1644E" w:rsidRDefault="003A6AAE" w:rsidP="00E1644E">
          <w:pPr>
            <w:jc w:val="both"/>
            <w:rPr>
              <w:rFonts w:ascii="Tahoma" w:hAnsi="Tahoma" w:cs="Tahoma"/>
              <w:sz w:val="24"/>
              <w:szCs w:val="24"/>
              <w:lang w:val="en-US" w:eastAsia="ja-JP"/>
            </w:rPr>
          </w:pPr>
        </w:p>
        <w:p w14:paraId="546C36ED" w14:textId="77777777" w:rsidR="003A6AAE" w:rsidRPr="00E1644E" w:rsidRDefault="003A6AAE" w:rsidP="00E1644E">
          <w:pPr>
            <w:jc w:val="both"/>
            <w:rPr>
              <w:rFonts w:ascii="Tahoma" w:hAnsi="Tahoma" w:cs="Tahoma"/>
              <w:sz w:val="24"/>
              <w:szCs w:val="24"/>
              <w:lang w:val="en-US" w:eastAsia="ja-JP"/>
            </w:rPr>
          </w:pPr>
        </w:p>
        <w:p w14:paraId="56840800" w14:textId="77777777" w:rsidR="003A6AAE" w:rsidRPr="00E1644E" w:rsidRDefault="003A6AAE" w:rsidP="00E1644E">
          <w:pPr>
            <w:jc w:val="both"/>
            <w:rPr>
              <w:rFonts w:ascii="Tahoma" w:hAnsi="Tahoma" w:cs="Tahoma"/>
              <w:sz w:val="24"/>
              <w:szCs w:val="24"/>
              <w:lang w:val="en-US" w:eastAsia="ja-JP"/>
            </w:rPr>
          </w:pPr>
        </w:p>
        <w:p w14:paraId="2233C30A" w14:textId="77777777" w:rsidR="003A6AAE" w:rsidRPr="00E1644E" w:rsidRDefault="003A6AAE" w:rsidP="00E1644E">
          <w:pPr>
            <w:jc w:val="both"/>
            <w:rPr>
              <w:rFonts w:ascii="Tahoma" w:hAnsi="Tahoma" w:cs="Tahoma"/>
              <w:sz w:val="24"/>
              <w:szCs w:val="24"/>
              <w:lang w:val="en-US" w:eastAsia="ja-JP"/>
            </w:rPr>
          </w:pPr>
        </w:p>
        <w:p w14:paraId="36CE24B5" w14:textId="77777777" w:rsidR="003A6AAE" w:rsidRPr="00E1644E" w:rsidRDefault="003A6AAE" w:rsidP="00E1644E">
          <w:pPr>
            <w:jc w:val="both"/>
            <w:rPr>
              <w:rFonts w:ascii="Tahoma" w:hAnsi="Tahoma" w:cs="Tahoma"/>
              <w:sz w:val="24"/>
              <w:szCs w:val="24"/>
              <w:lang w:val="en-US" w:eastAsia="ja-JP"/>
            </w:rPr>
          </w:pPr>
        </w:p>
        <w:p w14:paraId="1D6317EF" w14:textId="77777777" w:rsidR="003A6AAE" w:rsidRPr="00E1644E" w:rsidRDefault="003A6AAE" w:rsidP="00E1644E">
          <w:pPr>
            <w:jc w:val="both"/>
            <w:rPr>
              <w:rFonts w:ascii="Tahoma" w:hAnsi="Tahoma" w:cs="Tahoma"/>
              <w:sz w:val="24"/>
              <w:szCs w:val="24"/>
              <w:lang w:val="en-US" w:eastAsia="ja-JP"/>
            </w:rPr>
          </w:pPr>
        </w:p>
        <w:p w14:paraId="7D9A000A" w14:textId="77777777" w:rsidR="003A6AAE" w:rsidRPr="00E1644E" w:rsidRDefault="003A6AAE" w:rsidP="00E1644E">
          <w:pPr>
            <w:jc w:val="both"/>
            <w:rPr>
              <w:rFonts w:ascii="Tahoma" w:hAnsi="Tahoma" w:cs="Tahoma"/>
              <w:sz w:val="24"/>
              <w:szCs w:val="24"/>
              <w:lang w:val="en-US" w:eastAsia="ja-JP"/>
            </w:rPr>
          </w:pPr>
        </w:p>
        <w:p w14:paraId="18008622" w14:textId="77777777" w:rsidR="003A6AAE" w:rsidRPr="00E1644E" w:rsidRDefault="003A6AAE" w:rsidP="00E1644E">
          <w:pPr>
            <w:jc w:val="both"/>
            <w:rPr>
              <w:rFonts w:ascii="Tahoma" w:hAnsi="Tahoma" w:cs="Tahoma"/>
              <w:sz w:val="24"/>
              <w:szCs w:val="24"/>
              <w:lang w:val="en-US" w:eastAsia="ja-JP"/>
            </w:rPr>
          </w:pPr>
        </w:p>
        <w:p w14:paraId="67267BA0" w14:textId="77777777" w:rsidR="003A6AAE" w:rsidRPr="00E1644E" w:rsidRDefault="003A6AAE" w:rsidP="00E1644E">
          <w:pPr>
            <w:jc w:val="both"/>
            <w:rPr>
              <w:rFonts w:ascii="Tahoma" w:hAnsi="Tahoma" w:cs="Tahoma"/>
              <w:sz w:val="24"/>
              <w:szCs w:val="24"/>
              <w:lang w:val="en-US" w:eastAsia="ja-JP"/>
            </w:rPr>
          </w:pPr>
        </w:p>
        <w:p w14:paraId="4A618895" w14:textId="77777777" w:rsidR="003A6AAE" w:rsidRPr="00E1644E" w:rsidRDefault="003A6AAE" w:rsidP="00E1644E">
          <w:pPr>
            <w:jc w:val="both"/>
            <w:rPr>
              <w:rFonts w:ascii="Tahoma" w:hAnsi="Tahoma" w:cs="Tahoma"/>
              <w:sz w:val="24"/>
              <w:szCs w:val="24"/>
              <w:lang w:val="en-US" w:eastAsia="ja-JP"/>
            </w:rPr>
          </w:pPr>
        </w:p>
        <w:p w14:paraId="4E00565F" w14:textId="6415ABC6" w:rsidR="00E1644E" w:rsidRPr="00E1644E" w:rsidRDefault="001133DE" w:rsidP="00E1644E">
          <w:pPr>
            <w:jc w:val="both"/>
            <w:rPr>
              <w:rFonts w:ascii="Tahoma" w:hAnsi="Tahoma" w:cs="Tahoma"/>
              <w:sz w:val="24"/>
              <w:szCs w:val="24"/>
              <w:lang w:val="en-US" w:eastAsia="ja-JP"/>
            </w:rPr>
          </w:pPr>
          <w:r w:rsidRPr="00E1644E">
            <w:rPr>
              <w:rFonts w:ascii="Tahoma" w:hAnsi="Tahoma" w:cs="Tahoma"/>
              <w:noProof/>
              <w:sz w:val="24"/>
              <w:szCs w:val="24"/>
              <w:lang w:eastAsia="en-GB"/>
            </w:rPr>
            <mc:AlternateContent>
              <mc:Choice Requires="wps">
                <w:drawing>
                  <wp:anchor distT="0" distB="0" distL="114300" distR="114300" simplePos="0" relativeHeight="251641344" behindDoc="0" locked="0" layoutInCell="0" allowOverlap="1" wp14:anchorId="1187AC33" wp14:editId="2C97F230">
                    <wp:simplePos x="0" y="0"/>
                    <wp:positionH relativeFrom="page">
                      <wp:posOffset>-189230</wp:posOffset>
                    </wp:positionH>
                    <wp:positionV relativeFrom="page">
                      <wp:posOffset>10010775</wp:posOffset>
                    </wp:positionV>
                    <wp:extent cx="8161020" cy="817880"/>
                    <wp:effectExtent l="0" t="0" r="247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BF52AF5" id="Rectangle 2" o:spid="_x0000_s1026" style="position:absolute;margin-left:-14.9pt;margin-top:788.25pt;width:642.6pt;height:64.4pt;z-index:2516413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" o:allowincell="f" fillcolor="#4bacc6" strokecolor="#4f81bd">
                    <w10:wrap anchorx="page" anchory="page"/>
                  </v:rect>
                </w:pict>
              </mc:Fallback>
            </mc:AlternateContent>
          </w:r>
          <w:r w:rsidR="003A6AAE" w:rsidRPr="00E1644E">
            <w:rPr>
              <w:rFonts w:ascii="Tahoma" w:hAnsi="Tahoma" w:cs="Tahoma"/>
              <w:sz w:val="24"/>
              <w:szCs w:val="24"/>
              <w:lang w:val="en-US" w:eastAsia="ja-JP"/>
            </w:rPr>
            <w:t xml:space="preserve">  </w:t>
          </w:r>
        </w:p>
        <w:p w14:paraId="172E8DB2" w14:textId="77777777" w:rsidR="003A6AAE" w:rsidRPr="00E1644E" w:rsidRDefault="003A6AAE" w:rsidP="00E1644E">
          <w:pPr>
            <w:jc w:val="both"/>
            <w:rPr>
              <w:rFonts w:ascii="Tahoma" w:hAnsi="Tahoma" w:cs="Tahoma"/>
              <w:sz w:val="24"/>
              <w:szCs w:val="24"/>
              <w:lang w:val="en-US" w:eastAsia="ja-JP"/>
            </w:rPr>
          </w:pPr>
          <w:r w:rsidRPr="00E1644E">
            <w:rPr>
              <w:rFonts w:ascii="Tahoma" w:hAnsi="Tahoma" w:cs="Tahoma"/>
              <w:noProof/>
              <w:sz w:val="24"/>
              <w:szCs w:val="24"/>
              <w:lang w:eastAsia="en-GB"/>
            </w:rPr>
            <w:lastRenderedPageBreak/>
            <mc:AlternateContent>
              <mc:Choice Requires="wps">
                <w:drawing>
                  <wp:anchor distT="45720" distB="45720" distL="114300" distR="114300" simplePos="0" relativeHeight="251682304" behindDoc="0" locked="0" layoutInCell="1" allowOverlap="1" wp14:anchorId="10AD4EAD" wp14:editId="234CEDDF">
                    <wp:simplePos x="0" y="0"/>
                    <wp:positionH relativeFrom="margin">
                      <wp:posOffset>190500</wp:posOffset>
                    </wp:positionH>
                    <wp:positionV relativeFrom="paragraph">
                      <wp:posOffset>179705</wp:posOffset>
                    </wp:positionV>
                    <wp:extent cx="54864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95425"/>
                            </a:xfrm>
                            <a:prstGeom prst="rect">
                              <a:avLst/>
                            </a:prstGeom>
                            <a:solidFill>
                              <a:srgbClr val="FFFFFF"/>
                            </a:solidFill>
                            <a:ln w="9525">
                              <a:solidFill>
                                <a:srgbClr val="000000"/>
                              </a:solidFill>
                              <a:miter lim="800000"/>
                              <a:headEnd/>
                              <a:tailEnd/>
                            </a:ln>
                          </wps:spPr>
                          <wps:txbx>
                            <w:txbxContent>
                              <w:p w14:paraId="716415FE" w14:textId="7DFE65A8" w:rsidR="003A6AAE" w:rsidRDefault="003A6AAE" w:rsidP="00AB422B">
                                <w:pPr>
                                  <w:jc w:val="center"/>
                                </w:pPr>
                                <w:r w:rsidRPr="003710A7">
                                  <w:rPr>
                                    <w:rFonts w:ascii="Tahoma" w:hAnsi="Tahoma" w:cs="Tahoma"/>
                                    <w:sz w:val="27"/>
                                    <w:szCs w:val="27"/>
                                  </w:rPr>
                                  <w:t>It is the intention of</w:t>
                                </w:r>
                                <w:r>
                                  <w:rPr>
                                    <w:rFonts w:ascii="Tahoma" w:hAnsi="Tahoma" w:cs="Tahoma"/>
                                    <w:sz w:val="27"/>
                                    <w:szCs w:val="27"/>
                                  </w:rPr>
                                  <w:t xml:space="preserve"> the PARC </w:t>
                                </w:r>
                                <w:r w:rsidR="001133DE">
                                  <w:rPr>
                                    <w:rFonts w:ascii="Tahoma" w:hAnsi="Tahoma" w:cs="Tahoma"/>
                                    <w:sz w:val="27"/>
                                    <w:szCs w:val="27"/>
                                  </w:rPr>
                                  <w:t>leadership team,</w:t>
                                </w:r>
                                <w:r>
                                  <w:rPr>
                                    <w:rFonts w:ascii="Tahoma" w:hAnsi="Tahoma" w:cs="Tahoma"/>
                                    <w:sz w:val="27"/>
                                    <w:szCs w:val="27"/>
                                  </w:rPr>
                                  <w:t xml:space="preserve"> to commit to complying with both the law and good practice, to respect every individual’s rights and to provide training and support to all staff who handle personal data.</w:t>
                                </w:r>
                                <w:r w:rsidR="001133DE">
                                  <w:rPr>
                                    <w:rFonts w:ascii="Tahoma" w:hAnsi="Tahoma" w:cs="Tahoma"/>
                                    <w:sz w:val="27"/>
                                    <w:szCs w:val="27"/>
                                  </w:rPr>
                                  <w:t xml:space="preserve">  We are committed to protecting the data that we hold and process.  This policy sets out how PARC will treat any personal information and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D4EAD" id="_x0000_t202" coordsize="21600,21600" o:spt="202" path="m,l,21600r21600,l21600,xe">
                    <v:stroke joinstyle="miter"/>
                    <v:path gradientshapeok="t" o:connecttype="rect"/>
                  </v:shapetype>
                  <v:shape id="Text Box 2" o:spid="_x0000_s1026" type="#_x0000_t202" style="position:absolute;left:0;text-align:left;margin-left:15pt;margin-top:14.15pt;width:6in;height:117.7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">
                    <v:textbox>
                      <w:txbxContent>
                        <w:p w14:paraId="716415FE" w14:textId="7DFE65A8" w:rsidR="003A6AAE" w:rsidRDefault="003A6AAE" w:rsidP="00AB422B">
                          <w:pPr>
                            <w:jc w:val="center"/>
                          </w:pPr>
                          <w:r w:rsidRPr="003710A7">
                            <w:rPr>
                              <w:rFonts w:ascii="Tahoma" w:hAnsi="Tahoma" w:cs="Tahoma"/>
                              <w:sz w:val="27"/>
                              <w:szCs w:val="27"/>
                            </w:rPr>
                            <w:t>It is the intention of</w:t>
                          </w:r>
                          <w:r>
                            <w:rPr>
                              <w:rFonts w:ascii="Tahoma" w:hAnsi="Tahoma" w:cs="Tahoma"/>
                              <w:sz w:val="27"/>
                              <w:szCs w:val="27"/>
                            </w:rPr>
                            <w:t xml:space="preserve"> the PARC </w:t>
                          </w:r>
                          <w:r w:rsidR="001133DE">
                            <w:rPr>
                              <w:rFonts w:ascii="Tahoma" w:hAnsi="Tahoma" w:cs="Tahoma"/>
                              <w:sz w:val="27"/>
                              <w:szCs w:val="27"/>
                            </w:rPr>
                            <w:t>leadership team,</w:t>
                          </w:r>
                          <w:r>
                            <w:rPr>
                              <w:rFonts w:ascii="Tahoma" w:hAnsi="Tahoma" w:cs="Tahoma"/>
                              <w:sz w:val="27"/>
                              <w:szCs w:val="27"/>
                            </w:rPr>
                            <w:t xml:space="preserve"> to commit to complying with both the law and good practice, to respect every individual’s rights and to provide training and support to all staff who handle personal data.</w:t>
                          </w:r>
                          <w:r w:rsidR="001133DE">
                            <w:rPr>
                              <w:rFonts w:ascii="Tahoma" w:hAnsi="Tahoma" w:cs="Tahoma"/>
                              <w:sz w:val="27"/>
                              <w:szCs w:val="27"/>
                            </w:rPr>
                            <w:t xml:space="preserve">  We are committed to protecting the data that we hold and process.  This policy sets out how PARC will treat any personal information and data.</w:t>
                          </w:r>
                        </w:p>
                      </w:txbxContent>
                    </v:textbox>
                    <w10:wrap type="square" anchorx="margin"/>
                  </v:shape>
                </w:pict>
              </mc:Fallback>
            </mc:AlternateContent>
          </w:r>
        </w:p>
        <w:p w14:paraId="6FFEA1AE" w14:textId="3705B085" w:rsidR="003A6AAE" w:rsidRPr="00E1644E" w:rsidRDefault="003A6AAE" w:rsidP="00E1644E">
          <w:pPr>
            <w:jc w:val="both"/>
            <w:rPr>
              <w:rFonts w:ascii="Tahoma" w:hAnsi="Tahoma" w:cs="Tahoma"/>
              <w:sz w:val="24"/>
              <w:szCs w:val="24"/>
            </w:rPr>
          </w:pPr>
          <w:r w:rsidRPr="00E1644E">
            <w:rPr>
              <w:rFonts w:ascii="Tahoma" w:hAnsi="Tahoma" w:cs="Tahoma"/>
              <w:sz w:val="24"/>
              <w:szCs w:val="24"/>
            </w:rPr>
            <w:t>PARC operates a clear desk policy</w:t>
          </w:r>
          <w:r w:rsidR="001133DE" w:rsidRPr="00E1644E">
            <w:rPr>
              <w:rFonts w:ascii="Tahoma" w:hAnsi="Tahoma" w:cs="Tahoma"/>
              <w:sz w:val="24"/>
              <w:szCs w:val="24"/>
            </w:rPr>
            <w:t>.  E</w:t>
          </w:r>
          <w:r w:rsidRPr="00E1644E">
            <w:rPr>
              <w:rFonts w:ascii="Tahoma" w:hAnsi="Tahoma" w:cs="Tahoma"/>
              <w:sz w:val="24"/>
              <w:szCs w:val="24"/>
            </w:rPr>
            <w:t>veryone must ensure their working area is always left clear of confidential information.</w:t>
          </w:r>
        </w:p>
        <w:p w14:paraId="4D0185AD" w14:textId="4D8A1434" w:rsidR="003A6AAE" w:rsidRPr="00E1644E" w:rsidRDefault="003A6AAE" w:rsidP="00E1644E">
          <w:pPr>
            <w:jc w:val="both"/>
            <w:rPr>
              <w:rFonts w:ascii="Tahoma" w:hAnsi="Tahoma" w:cs="Tahoma"/>
              <w:sz w:val="24"/>
              <w:szCs w:val="24"/>
            </w:rPr>
          </w:pPr>
          <w:r w:rsidRPr="00E1644E">
            <w:rPr>
              <w:rFonts w:ascii="Tahoma" w:hAnsi="Tahoma" w:cs="Tahoma"/>
              <w:sz w:val="24"/>
              <w:szCs w:val="24"/>
            </w:rPr>
            <w:t>Staff must ensure that they are not sharing personal or private information with any outside agencies without permission from the person or their parent/carer. The only occasion this may be breached is if we believe there may be a child or adult at risk from harm</w:t>
          </w:r>
          <w:r w:rsidR="001133DE" w:rsidRPr="00E1644E">
            <w:rPr>
              <w:rFonts w:ascii="Tahoma" w:hAnsi="Tahoma" w:cs="Tahoma"/>
              <w:sz w:val="24"/>
              <w:szCs w:val="24"/>
            </w:rPr>
            <w:t>, in line with PARC’s Safeguarding policy</w:t>
          </w:r>
          <w:r w:rsidRPr="00E1644E">
            <w:rPr>
              <w:rFonts w:ascii="Tahoma" w:hAnsi="Tahoma" w:cs="Tahoma"/>
              <w:sz w:val="24"/>
              <w:szCs w:val="24"/>
            </w:rPr>
            <w:t>.</w:t>
          </w:r>
        </w:p>
        <w:p w14:paraId="08ECB928" w14:textId="42F9F269" w:rsidR="003A6AAE" w:rsidRPr="00E1644E" w:rsidRDefault="003A6AAE" w:rsidP="00E1644E">
          <w:pPr>
            <w:jc w:val="both"/>
            <w:rPr>
              <w:rFonts w:ascii="Tahoma" w:hAnsi="Tahoma" w:cs="Tahoma"/>
              <w:sz w:val="24"/>
              <w:szCs w:val="24"/>
            </w:rPr>
          </w:pPr>
          <w:r w:rsidRPr="00E1644E">
            <w:rPr>
              <w:rFonts w:ascii="Tahoma" w:hAnsi="Tahoma" w:cs="Tahoma"/>
              <w:sz w:val="24"/>
              <w:szCs w:val="24"/>
            </w:rPr>
            <w:t xml:space="preserve">Any personal or confidential information held at PARC will be done </w:t>
          </w:r>
          <w:r w:rsidR="00B8240C">
            <w:rPr>
              <w:rFonts w:ascii="Tahoma" w:hAnsi="Tahoma" w:cs="Tahoma"/>
              <w:sz w:val="24"/>
              <w:szCs w:val="24"/>
            </w:rPr>
            <w:t>very</w:t>
          </w:r>
          <w:r w:rsidRPr="00E1644E">
            <w:rPr>
              <w:rFonts w:ascii="Tahoma" w:hAnsi="Tahoma" w:cs="Tahoma"/>
              <w:sz w:val="24"/>
              <w:szCs w:val="24"/>
            </w:rPr>
            <w:t xml:space="preserve"> securely, either locked in filling cabinets, drawers or cupboards. Most items are locked away at the end of the day; highly confidential information is kept locked away at all times.</w:t>
          </w:r>
          <w:r w:rsidR="00B8240C">
            <w:rPr>
              <w:rFonts w:ascii="Tahoma" w:hAnsi="Tahoma" w:cs="Tahoma"/>
              <w:sz w:val="24"/>
              <w:szCs w:val="24"/>
            </w:rPr>
            <w:t xml:space="preserve">  Offices are locked at the end of the day.</w:t>
          </w:r>
        </w:p>
        <w:p w14:paraId="070ECE60" w14:textId="0ABA26CF" w:rsidR="003A6AAE" w:rsidRPr="00E1644E" w:rsidRDefault="003A6AAE" w:rsidP="00E1644E">
          <w:pPr>
            <w:jc w:val="both"/>
            <w:rPr>
              <w:rFonts w:ascii="Tahoma" w:hAnsi="Tahoma" w:cs="Tahoma"/>
              <w:sz w:val="24"/>
              <w:szCs w:val="24"/>
            </w:rPr>
          </w:pPr>
          <w:r w:rsidRPr="00E1644E">
            <w:rPr>
              <w:rFonts w:ascii="Tahoma" w:hAnsi="Tahoma" w:cs="Tahoma"/>
              <w:sz w:val="24"/>
              <w:szCs w:val="24"/>
            </w:rPr>
            <w:t>If someone makes a request to have access to confidential information</w:t>
          </w:r>
          <w:r w:rsidR="001133DE" w:rsidRPr="00E1644E">
            <w:rPr>
              <w:rFonts w:ascii="Tahoma" w:hAnsi="Tahoma" w:cs="Tahoma"/>
              <w:sz w:val="24"/>
              <w:szCs w:val="24"/>
            </w:rPr>
            <w:t>,</w:t>
          </w:r>
          <w:r w:rsidRPr="00E1644E">
            <w:rPr>
              <w:rFonts w:ascii="Tahoma" w:hAnsi="Tahoma" w:cs="Tahoma"/>
              <w:sz w:val="24"/>
              <w:szCs w:val="24"/>
            </w:rPr>
            <w:t xml:space="preserve"> this must be made in writing to the Data Protection Officer/Data Protection Manager who will deal with this within the legal time limit which is 40 days.</w:t>
          </w:r>
        </w:p>
        <w:p w14:paraId="2144A8E4" w14:textId="4EEC9081" w:rsidR="003A6AAE" w:rsidRPr="00E1644E" w:rsidRDefault="003A6AAE" w:rsidP="00E1644E">
          <w:pPr>
            <w:jc w:val="both"/>
            <w:rPr>
              <w:rFonts w:ascii="Tahoma" w:hAnsi="Tahoma" w:cs="Tahoma"/>
              <w:sz w:val="24"/>
              <w:szCs w:val="24"/>
            </w:rPr>
          </w:pPr>
          <w:r w:rsidRPr="00E1644E">
            <w:rPr>
              <w:rFonts w:ascii="Tahoma" w:hAnsi="Tahoma" w:cs="Tahoma"/>
              <w:sz w:val="24"/>
              <w:szCs w:val="24"/>
            </w:rPr>
            <w:t>PARC will check the identity of all persons asking for access to personal information.</w:t>
          </w:r>
          <w:r w:rsidR="001133DE" w:rsidRPr="00E1644E">
            <w:rPr>
              <w:rFonts w:ascii="Tahoma" w:hAnsi="Tahoma" w:cs="Tahoma"/>
              <w:sz w:val="24"/>
              <w:szCs w:val="24"/>
            </w:rPr>
            <w:t xml:space="preserve">  </w:t>
          </w:r>
          <w:r w:rsidRPr="00E1644E">
            <w:rPr>
              <w:rFonts w:ascii="Tahoma" w:hAnsi="Tahoma" w:cs="Tahoma"/>
              <w:sz w:val="24"/>
              <w:szCs w:val="24"/>
            </w:rPr>
            <w:t>All staff must ensure that any request for information must be reported to the Data Protection Officer without delay.</w:t>
          </w:r>
        </w:p>
        <w:p w14:paraId="18F73982" w14:textId="77777777" w:rsidR="003A6AAE" w:rsidRPr="00E1644E" w:rsidRDefault="003A6AAE" w:rsidP="00E1644E">
          <w:pPr>
            <w:jc w:val="both"/>
            <w:rPr>
              <w:rFonts w:ascii="Tahoma" w:hAnsi="Tahoma" w:cs="Tahoma"/>
              <w:sz w:val="24"/>
              <w:szCs w:val="24"/>
            </w:rPr>
          </w:pPr>
          <w:r w:rsidRPr="00E1644E">
            <w:rPr>
              <w:rFonts w:ascii="Tahoma" w:hAnsi="Tahoma" w:cs="Tahoma"/>
              <w:sz w:val="24"/>
              <w:szCs w:val="24"/>
            </w:rPr>
            <w:t>Requests for access to confidential information may be refused if; the request is vexatious or repeated, the cost of complying exceeds the appropriate limit (£450) or the information requested falls under one of the exemptions listed in part 2 of the Freedom of Information Act. If the request is refused you will be sent a Refusal Notice.</w:t>
          </w:r>
        </w:p>
        <w:p w14:paraId="64922E67" w14:textId="1684348D" w:rsidR="003A6AAE" w:rsidRPr="00E1644E" w:rsidRDefault="003A6AAE" w:rsidP="00E1644E">
          <w:pPr>
            <w:jc w:val="both"/>
            <w:rPr>
              <w:rFonts w:ascii="Tahoma" w:hAnsi="Tahoma" w:cs="Tahoma"/>
              <w:sz w:val="24"/>
              <w:szCs w:val="24"/>
            </w:rPr>
          </w:pPr>
          <w:r w:rsidRPr="00E1644E">
            <w:rPr>
              <w:rFonts w:ascii="Tahoma" w:hAnsi="Tahoma" w:cs="Tahoma"/>
              <w:sz w:val="24"/>
              <w:szCs w:val="24"/>
            </w:rPr>
            <w:t>Children’s photos will only be used with permission from the individual or their parents/carers. This will usually be obtained by filling in a registration pack</w:t>
          </w:r>
          <w:r w:rsidR="001133DE" w:rsidRPr="00E1644E">
            <w:rPr>
              <w:rFonts w:ascii="Tahoma" w:hAnsi="Tahoma" w:cs="Tahoma"/>
              <w:sz w:val="24"/>
              <w:szCs w:val="24"/>
            </w:rPr>
            <w:t xml:space="preserve"> or during our annual database update</w:t>
          </w:r>
          <w:r w:rsidRPr="00E1644E">
            <w:rPr>
              <w:rFonts w:ascii="Tahoma" w:hAnsi="Tahoma" w:cs="Tahoma"/>
              <w:sz w:val="24"/>
              <w:szCs w:val="24"/>
            </w:rPr>
            <w:t>.</w:t>
          </w:r>
        </w:p>
        <w:p w14:paraId="76F7AC6C" w14:textId="283B70B4" w:rsidR="003A6AAE" w:rsidRPr="00E1644E" w:rsidRDefault="003A6AAE" w:rsidP="00E1644E">
          <w:pPr>
            <w:jc w:val="both"/>
            <w:rPr>
              <w:rFonts w:ascii="Tahoma" w:hAnsi="Tahoma" w:cs="Tahoma"/>
              <w:sz w:val="24"/>
              <w:szCs w:val="24"/>
            </w:rPr>
          </w:pPr>
          <w:r w:rsidRPr="00E1644E">
            <w:rPr>
              <w:rFonts w:ascii="Tahoma" w:hAnsi="Tahoma" w:cs="Tahoma"/>
              <w:sz w:val="24"/>
              <w:szCs w:val="24"/>
            </w:rPr>
            <w:t>All personal data collected by PARC shall be adequate, relevant, accurate (and where necessary kept up to date) and not excessive. All data is not kept for longer than is necessary.</w:t>
          </w:r>
          <w:r w:rsidR="001133DE" w:rsidRPr="00E1644E">
            <w:rPr>
              <w:rFonts w:ascii="Tahoma" w:hAnsi="Tahoma" w:cs="Tahoma"/>
              <w:sz w:val="24"/>
              <w:szCs w:val="24"/>
            </w:rPr>
            <w:t xml:space="preserve">  </w:t>
          </w:r>
          <w:r w:rsidRPr="00E1644E">
            <w:rPr>
              <w:rFonts w:ascii="Tahoma" w:hAnsi="Tahoma" w:cs="Tahoma"/>
              <w:sz w:val="24"/>
              <w:szCs w:val="24"/>
            </w:rPr>
            <w:t>All confidential information is either returned or shredded before disposal.</w:t>
          </w:r>
        </w:p>
        <w:p w14:paraId="5DDF138E" w14:textId="77777777" w:rsidR="003A6AAE" w:rsidRPr="00E1644E" w:rsidRDefault="003A6AAE" w:rsidP="00E1644E">
          <w:pPr>
            <w:jc w:val="both"/>
            <w:rPr>
              <w:rFonts w:ascii="Tahoma" w:hAnsi="Tahoma" w:cs="Tahoma"/>
              <w:sz w:val="24"/>
              <w:szCs w:val="24"/>
            </w:rPr>
          </w:pPr>
          <w:r w:rsidRPr="00E1644E">
            <w:rPr>
              <w:rFonts w:ascii="Tahoma" w:hAnsi="Tahoma" w:cs="Tahoma"/>
              <w:sz w:val="24"/>
              <w:szCs w:val="24"/>
            </w:rPr>
            <w:t>All memory sticks are locked away and staff are not permitted to take them home.</w:t>
          </w:r>
        </w:p>
        <w:p w14:paraId="1E9535B9" w14:textId="77777777" w:rsidR="003A6AAE" w:rsidRPr="00E1644E" w:rsidRDefault="003A6AAE" w:rsidP="00E1644E">
          <w:pPr>
            <w:jc w:val="both"/>
            <w:rPr>
              <w:rFonts w:ascii="Tahoma" w:hAnsi="Tahoma" w:cs="Tahoma"/>
              <w:sz w:val="24"/>
              <w:szCs w:val="24"/>
            </w:rPr>
          </w:pPr>
          <w:r w:rsidRPr="00E1644E">
            <w:rPr>
              <w:rFonts w:ascii="Tahoma" w:hAnsi="Tahoma" w:cs="Tahoma"/>
              <w:sz w:val="24"/>
              <w:szCs w:val="24"/>
            </w:rPr>
            <w:lastRenderedPageBreak/>
            <w:t>All computers are password protected, with only the necessary/specific staff having access to. All highly confidential information is password protected with only the necessary people allowed access.</w:t>
          </w:r>
        </w:p>
        <w:p w14:paraId="5D3AB4CD" w14:textId="77777777" w:rsidR="003A6AAE" w:rsidRPr="00E1644E" w:rsidRDefault="003A6AAE" w:rsidP="00E1644E">
          <w:pPr>
            <w:jc w:val="both"/>
            <w:rPr>
              <w:rFonts w:ascii="Tahoma" w:hAnsi="Tahoma" w:cs="Tahoma"/>
              <w:sz w:val="24"/>
              <w:szCs w:val="24"/>
            </w:rPr>
          </w:pPr>
          <w:r w:rsidRPr="00E1644E">
            <w:rPr>
              <w:rFonts w:ascii="Tahoma" w:hAnsi="Tahoma" w:cs="Tahoma"/>
              <w:sz w:val="24"/>
              <w:szCs w:val="24"/>
            </w:rPr>
            <w:t>All emails needing to be sent out to multiple recipients will be sent through blind carbon copy (BCC) as to keep everyone’s email addresses private.</w:t>
          </w:r>
        </w:p>
        <w:p w14:paraId="47D369E4" w14:textId="77777777" w:rsidR="003A6AAE" w:rsidRPr="00E1644E" w:rsidRDefault="003A6AAE" w:rsidP="00E1644E">
          <w:pPr>
            <w:jc w:val="both"/>
            <w:rPr>
              <w:rFonts w:ascii="Tahoma" w:hAnsi="Tahoma" w:cs="Tahoma"/>
              <w:sz w:val="24"/>
              <w:szCs w:val="24"/>
            </w:rPr>
          </w:pPr>
          <w:r w:rsidRPr="00E1644E">
            <w:rPr>
              <w:rFonts w:ascii="Tahoma" w:hAnsi="Tahoma" w:cs="Tahoma"/>
              <w:sz w:val="24"/>
              <w:szCs w:val="24"/>
            </w:rPr>
            <w:t xml:space="preserve">Personal data will only be processed in accordance with this policy and the rights under the Data Protection Act. </w:t>
          </w:r>
        </w:p>
        <w:p w14:paraId="442D6FA0" w14:textId="5FD127FE" w:rsidR="003A6AAE" w:rsidRDefault="003A6AAE" w:rsidP="00E1644E">
          <w:pPr>
            <w:jc w:val="both"/>
            <w:rPr>
              <w:rFonts w:ascii="Tahoma" w:hAnsi="Tahoma" w:cs="Tahoma"/>
              <w:sz w:val="24"/>
              <w:szCs w:val="24"/>
            </w:rPr>
          </w:pPr>
          <w:r w:rsidRPr="00E1644E">
            <w:rPr>
              <w:rFonts w:ascii="Tahoma" w:hAnsi="Tahoma" w:cs="Tahoma"/>
              <w:sz w:val="24"/>
              <w:szCs w:val="24"/>
            </w:rPr>
            <w:t>If staff or volunteers witness any PARC member breaking these rules</w:t>
          </w:r>
          <w:r w:rsidR="001133DE" w:rsidRPr="00E1644E">
            <w:rPr>
              <w:rFonts w:ascii="Tahoma" w:hAnsi="Tahoma" w:cs="Tahoma"/>
              <w:b/>
              <w:sz w:val="24"/>
              <w:szCs w:val="24"/>
            </w:rPr>
            <w:t>,</w:t>
          </w:r>
          <w:r w:rsidRPr="00E1644E">
            <w:rPr>
              <w:rFonts w:ascii="Tahoma" w:hAnsi="Tahoma" w:cs="Tahoma"/>
              <w:sz w:val="24"/>
              <w:szCs w:val="24"/>
            </w:rPr>
            <w:t xml:space="preserve"> please report to a Team Leader or </w:t>
          </w:r>
          <w:r w:rsidR="001133DE" w:rsidRPr="00E1644E">
            <w:rPr>
              <w:rFonts w:ascii="Tahoma" w:hAnsi="Tahoma" w:cs="Tahoma"/>
              <w:sz w:val="24"/>
              <w:szCs w:val="24"/>
            </w:rPr>
            <w:t>M</w:t>
          </w:r>
          <w:r w:rsidRPr="00E1644E">
            <w:rPr>
              <w:rFonts w:ascii="Tahoma" w:hAnsi="Tahoma" w:cs="Tahoma"/>
              <w:sz w:val="24"/>
              <w:szCs w:val="24"/>
            </w:rPr>
            <w:t>anager immediately. Anyone found not to be adhering to the above will be investigated and the disciplinary procedure will be actioned.</w:t>
          </w:r>
        </w:p>
        <w:p w14:paraId="75F82811" w14:textId="77777777" w:rsidR="007A1407" w:rsidRPr="00E1644E" w:rsidRDefault="007A1407" w:rsidP="00E1644E">
          <w:pPr>
            <w:jc w:val="both"/>
            <w:rPr>
              <w:rFonts w:ascii="Tahoma" w:hAnsi="Tahoma" w:cs="Tahoma"/>
              <w:b/>
              <w:sz w:val="24"/>
              <w:szCs w:val="24"/>
            </w:rPr>
          </w:pPr>
        </w:p>
        <w:p w14:paraId="0E0B8076" w14:textId="55EC2841" w:rsidR="001133DE" w:rsidRDefault="001133DE" w:rsidP="00E1644E">
          <w:pPr>
            <w:jc w:val="both"/>
            <w:rPr>
              <w:rFonts w:ascii="Tahoma" w:hAnsi="Tahoma" w:cs="Tahoma"/>
              <w:b/>
              <w:bCs/>
              <w:color w:val="4C4C4C"/>
              <w:sz w:val="24"/>
              <w:szCs w:val="24"/>
              <w:bdr w:val="none" w:sz="0" w:space="0" w:color="auto" w:frame="1"/>
            </w:rPr>
          </w:pPr>
          <w:r w:rsidRPr="00E1644E">
            <w:rPr>
              <w:rFonts w:ascii="Tahoma" w:hAnsi="Tahoma" w:cs="Tahoma"/>
              <w:b/>
              <w:bCs/>
              <w:color w:val="4C4C4C"/>
              <w:sz w:val="24"/>
              <w:szCs w:val="24"/>
              <w:bdr w:val="none" w:sz="0" w:space="0" w:color="auto" w:frame="1"/>
            </w:rPr>
            <w:t>(1) What information do we collect?</w:t>
          </w:r>
        </w:p>
        <w:p w14:paraId="79D97055" w14:textId="77777777" w:rsidR="007A1407" w:rsidRDefault="001133DE" w:rsidP="007A1407">
          <w:pPr>
            <w:spacing w:after="0"/>
            <w:rPr>
              <w:rFonts w:ascii="Tahoma" w:hAnsi="Tahoma" w:cs="Tahoma"/>
              <w:color w:val="4C4C4C"/>
              <w:sz w:val="24"/>
              <w:szCs w:val="24"/>
            </w:rPr>
          </w:pPr>
          <w:r w:rsidRPr="00E1644E">
            <w:rPr>
              <w:rFonts w:ascii="Tahoma" w:hAnsi="Tahoma" w:cs="Tahoma"/>
              <w:color w:val="4C4C4C"/>
              <w:sz w:val="24"/>
              <w:szCs w:val="24"/>
            </w:rPr>
            <w:t>PARC may collect and hold the following information.</w:t>
          </w:r>
        </w:p>
        <w:p w14:paraId="7A685075" w14:textId="1DEDDC66" w:rsidR="001133DE" w:rsidRDefault="001133DE" w:rsidP="00B8240C">
          <w:pPr>
            <w:spacing w:after="0" w:line="240" w:lineRule="auto"/>
            <w:rPr>
              <w:rFonts w:ascii="Tahoma" w:hAnsi="Tahoma" w:cs="Tahoma"/>
              <w:color w:val="4C4C4C"/>
              <w:sz w:val="24"/>
              <w:szCs w:val="24"/>
            </w:rPr>
          </w:pPr>
          <w:r w:rsidRPr="00E1644E">
            <w:rPr>
              <w:rFonts w:ascii="Tahoma" w:hAnsi="Tahoma" w:cs="Tahoma"/>
              <w:color w:val="4C4C4C"/>
              <w:sz w:val="24"/>
              <w:szCs w:val="24"/>
            </w:rPr>
            <w:br/>
          </w:r>
          <w:r w:rsidR="00B8240C">
            <w:rPr>
              <w:rFonts w:ascii="Tahoma" w:hAnsi="Tahoma" w:cs="Tahoma"/>
              <w:color w:val="4C4C4C"/>
              <w:sz w:val="24"/>
              <w:szCs w:val="24"/>
            </w:rPr>
            <w:t xml:space="preserve">a)  </w:t>
          </w:r>
          <w:r w:rsidRPr="00E1644E">
            <w:rPr>
              <w:rFonts w:ascii="Tahoma" w:hAnsi="Tahoma" w:cs="Tahoma"/>
              <w:color w:val="4C4C4C"/>
              <w:sz w:val="24"/>
              <w:szCs w:val="24"/>
            </w:rPr>
            <w:t>Information about contact details of parents whose children or young adults attend PARC services</w:t>
          </w:r>
          <w:r w:rsidR="00E1644E" w:rsidRPr="00E1644E">
            <w:rPr>
              <w:rFonts w:ascii="Tahoma" w:hAnsi="Tahoma" w:cs="Tahoma"/>
              <w:color w:val="4C4C4C"/>
              <w:sz w:val="24"/>
              <w:szCs w:val="24"/>
            </w:rPr>
            <w:t>.</w:t>
          </w:r>
        </w:p>
        <w:p w14:paraId="492CF99D" w14:textId="77777777" w:rsidR="00B8240C" w:rsidRPr="00E1644E" w:rsidRDefault="00B8240C" w:rsidP="00B8240C">
          <w:pPr>
            <w:spacing w:after="0" w:line="240" w:lineRule="auto"/>
            <w:rPr>
              <w:rFonts w:ascii="Tahoma" w:hAnsi="Tahoma" w:cs="Tahoma"/>
              <w:color w:val="4C4C4C"/>
              <w:sz w:val="24"/>
              <w:szCs w:val="24"/>
            </w:rPr>
          </w:pPr>
        </w:p>
        <w:p w14:paraId="7F9E486F" w14:textId="2006AD98" w:rsidR="00E1644E" w:rsidRDefault="00B8240C" w:rsidP="00B8240C">
          <w:pPr>
            <w:spacing w:after="0" w:line="240" w:lineRule="auto"/>
            <w:jc w:val="both"/>
            <w:rPr>
              <w:rFonts w:ascii="Tahoma" w:hAnsi="Tahoma" w:cs="Tahoma"/>
              <w:color w:val="4C4C4C"/>
              <w:sz w:val="24"/>
              <w:szCs w:val="24"/>
            </w:rPr>
          </w:pPr>
          <w:r>
            <w:rPr>
              <w:rFonts w:ascii="Tahoma" w:hAnsi="Tahoma" w:cs="Tahoma"/>
              <w:color w:val="4C4C4C"/>
              <w:sz w:val="24"/>
              <w:szCs w:val="24"/>
            </w:rPr>
            <w:t xml:space="preserve">b) </w:t>
          </w:r>
          <w:r w:rsidR="00E1644E" w:rsidRPr="00E1644E">
            <w:rPr>
              <w:rFonts w:ascii="Tahoma" w:hAnsi="Tahoma" w:cs="Tahoma"/>
              <w:color w:val="4C4C4C"/>
              <w:sz w:val="24"/>
              <w:szCs w:val="24"/>
            </w:rPr>
            <w:t xml:space="preserve">Information that is personal </w:t>
          </w:r>
          <w:r>
            <w:rPr>
              <w:rFonts w:ascii="Tahoma" w:hAnsi="Tahoma" w:cs="Tahoma"/>
              <w:color w:val="4C4C4C"/>
              <w:sz w:val="24"/>
              <w:szCs w:val="24"/>
            </w:rPr>
            <w:t xml:space="preserve">and sensitive </w:t>
          </w:r>
          <w:r w:rsidR="00E1644E" w:rsidRPr="00E1644E">
            <w:rPr>
              <w:rFonts w:ascii="Tahoma" w:hAnsi="Tahoma" w:cs="Tahoma"/>
              <w:color w:val="4C4C4C"/>
              <w:sz w:val="24"/>
              <w:szCs w:val="24"/>
            </w:rPr>
            <w:t>to the children and young adults that attend PARC services.</w:t>
          </w:r>
        </w:p>
        <w:p w14:paraId="1B4760E5" w14:textId="77777777" w:rsidR="00B8240C" w:rsidRDefault="00B8240C" w:rsidP="00B8240C">
          <w:pPr>
            <w:spacing w:after="0" w:line="240" w:lineRule="auto"/>
            <w:jc w:val="both"/>
            <w:rPr>
              <w:rFonts w:ascii="Tahoma" w:hAnsi="Tahoma" w:cs="Tahoma"/>
              <w:color w:val="4C4C4C"/>
              <w:sz w:val="24"/>
              <w:szCs w:val="24"/>
            </w:rPr>
          </w:pPr>
        </w:p>
        <w:p w14:paraId="171BB970" w14:textId="6CE6AA53" w:rsidR="00E1644E" w:rsidRDefault="00B8240C" w:rsidP="00B8240C">
          <w:pPr>
            <w:spacing w:after="0" w:line="240" w:lineRule="auto"/>
            <w:jc w:val="both"/>
            <w:rPr>
              <w:rFonts w:ascii="Tahoma" w:hAnsi="Tahoma" w:cs="Tahoma"/>
              <w:color w:val="4C4C4C"/>
              <w:sz w:val="24"/>
              <w:szCs w:val="24"/>
            </w:rPr>
          </w:pPr>
          <w:r>
            <w:rPr>
              <w:rFonts w:ascii="Tahoma" w:hAnsi="Tahoma" w:cs="Tahoma"/>
              <w:color w:val="4C4C4C"/>
              <w:sz w:val="24"/>
              <w:szCs w:val="24"/>
            </w:rPr>
            <w:t>c)</w:t>
          </w:r>
          <w:r w:rsidR="00E1644E" w:rsidRPr="00E1644E">
            <w:rPr>
              <w:rFonts w:ascii="Tahoma" w:hAnsi="Tahoma" w:cs="Tahoma"/>
              <w:color w:val="4C4C4C"/>
              <w:sz w:val="24"/>
              <w:szCs w:val="24"/>
            </w:rPr>
            <w:t>Information about contact details for staff and volunteers that work at PARC Centre or PARC Charity Outlet.</w:t>
          </w:r>
        </w:p>
        <w:p w14:paraId="6821246A" w14:textId="77777777" w:rsidR="00B8240C" w:rsidRPr="00E1644E" w:rsidRDefault="00B8240C" w:rsidP="00B8240C">
          <w:pPr>
            <w:spacing w:after="0" w:line="240" w:lineRule="auto"/>
            <w:jc w:val="both"/>
            <w:rPr>
              <w:rFonts w:ascii="Tahoma" w:hAnsi="Tahoma" w:cs="Tahoma"/>
              <w:color w:val="4C4C4C"/>
              <w:sz w:val="24"/>
              <w:szCs w:val="24"/>
            </w:rPr>
          </w:pPr>
        </w:p>
        <w:p w14:paraId="7C320E21" w14:textId="64CFC47F" w:rsidR="001133DE" w:rsidRPr="00E1644E" w:rsidRDefault="00E1644E" w:rsidP="00E1644E">
          <w:pPr>
            <w:rPr>
              <w:rFonts w:ascii="Tahoma" w:hAnsi="Tahoma" w:cs="Tahoma"/>
              <w:color w:val="4C4C4C"/>
              <w:sz w:val="24"/>
              <w:szCs w:val="24"/>
            </w:rPr>
          </w:pPr>
          <w:r w:rsidRPr="00E1644E">
            <w:rPr>
              <w:rFonts w:ascii="Tahoma" w:hAnsi="Tahoma" w:cs="Tahoma"/>
              <w:b/>
              <w:bCs/>
              <w:color w:val="4C4C4C"/>
              <w:sz w:val="24"/>
              <w:szCs w:val="24"/>
              <w:bdr w:val="none" w:sz="0" w:space="0" w:color="auto" w:frame="1"/>
            </w:rPr>
            <w:t xml:space="preserve"> </w:t>
          </w:r>
          <w:r w:rsidR="001133DE" w:rsidRPr="00E1644E">
            <w:rPr>
              <w:rFonts w:ascii="Tahoma" w:hAnsi="Tahoma" w:cs="Tahoma"/>
              <w:b/>
              <w:bCs/>
              <w:color w:val="4C4C4C"/>
              <w:sz w:val="24"/>
              <w:szCs w:val="24"/>
              <w:bdr w:val="none" w:sz="0" w:space="0" w:color="auto" w:frame="1"/>
            </w:rPr>
            <w:t>(2) Using your personal data</w:t>
          </w:r>
          <w:r w:rsidR="001133DE" w:rsidRPr="00E1644E">
            <w:rPr>
              <w:rFonts w:ascii="Tahoma" w:hAnsi="Tahoma" w:cs="Tahoma"/>
              <w:color w:val="4C4C4C"/>
              <w:sz w:val="24"/>
              <w:szCs w:val="24"/>
            </w:rPr>
            <w:br/>
            <w:t>We will never</w:t>
          </w:r>
          <w:r w:rsidRPr="00E1644E">
            <w:rPr>
              <w:rFonts w:ascii="Tahoma" w:hAnsi="Tahoma" w:cs="Tahoma"/>
              <w:color w:val="4C4C4C"/>
              <w:sz w:val="24"/>
              <w:szCs w:val="24"/>
            </w:rPr>
            <w:t>,</w:t>
          </w:r>
          <w:r w:rsidR="001133DE" w:rsidRPr="00E1644E">
            <w:rPr>
              <w:rFonts w:ascii="Tahoma" w:hAnsi="Tahoma" w:cs="Tahoma"/>
              <w:color w:val="4C4C4C"/>
              <w:sz w:val="24"/>
              <w:szCs w:val="24"/>
            </w:rPr>
            <w:t xml:space="preserve"> without your express permission</w:t>
          </w:r>
          <w:r w:rsidRPr="00E1644E">
            <w:rPr>
              <w:rFonts w:ascii="Tahoma" w:hAnsi="Tahoma" w:cs="Tahoma"/>
              <w:color w:val="4C4C4C"/>
              <w:sz w:val="24"/>
              <w:szCs w:val="24"/>
            </w:rPr>
            <w:t>,</w:t>
          </w:r>
          <w:r w:rsidR="001133DE" w:rsidRPr="00E1644E">
            <w:rPr>
              <w:rFonts w:ascii="Tahoma" w:hAnsi="Tahoma" w:cs="Tahoma"/>
              <w:color w:val="4C4C4C"/>
              <w:sz w:val="24"/>
              <w:szCs w:val="24"/>
            </w:rPr>
            <w:t xml:space="preserve"> share your information with any third parties for any purpose. </w:t>
          </w:r>
          <w:r w:rsidRPr="00E1644E">
            <w:rPr>
              <w:rFonts w:ascii="Tahoma" w:hAnsi="Tahoma" w:cs="Tahoma"/>
              <w:color w:val="4C4C4C"/>
              <w:sz w:val="24"/>
              <w:szCs w:val="24"/>
            </w:rPr>
            <w:t xml:space="preserve"> </w:t>
          </w:r>
          <w:r w:rsidR="001133DE" w:rsidRPr="00E1644E">
            <w:rPr>
              <w:rFonts w:ascii="Tahoma" w:hAnsi="Tahoma" w:cs="Tahoma"/>
              <w:color w:val="4C4C4C"/>
              <w:sz w:val="24"/>
              <w:szCs w:val="24"/>
            </w:rPr>
            <w:t>We will also not use your personal information if you have instructed us not to.</w:t>
          </w:r>
        </w:p>
        <w:p w14:paraId="43304235" w14:textId="1169E45F" w:rsidR="001133DE" w:rsidRPr="00E1644E" w:rsidRDefault="001133DE" w:rsidP="007A1407">
          <w:pPr>
            <w:rPr>
              <w:rFonts w:ascii="Tahoma" w:hAnsi="Tahoma" w:cs="Tahoma"/>
              <w:color w:val="4C4C4C"/>
              <w:sz w:val="24"/>
              <w:szCs w:val="24"/>
            </w:rPr>
          </w:pPr>
          <w:r w:rsidRPr="00E1644E">
            <w:rPr>
              <w:rFonts w:ascii="Tahoma" w:hAnsi="Tahoma" w:cs="Tahoma"/>
              <w:b/>
              <w:bCs/>
              <w:color w:val="4C4C4C"/>
              <w:sz w:val="24"/>
              <w:szCs w:val="24"/>
              <w:bdr w:val="none" w:sz="0" w:space="0" w:color="auto" w:frame="1"/>
            </w:rPr>
            <w:t>(3) Other disclosures</w:t>
          </w:r>
          <w:r w:rsidRPr="00E1644E">
            <w:rPr>
              <w:rFonts w:ascii="Tahoma" w:hAnsi="Tahoma" w:cs="Tahoma"/>
              <w:color w:val="4C4C4C"/>
              <w:sz w:val="24"/>
              <w:szCs w:val="24"/>
            </w:rPr>
            <w:br/>
            <w:t>We may be required to disclose some of your information if required to do so by law under the following circumstances.</w:t>
          </w:r>
          <w:r w:rsidRPr="00E1644E">
            <w:rPr>
              <w:rFonts w:ascii="Tahoma" w:hAnsi="Tahoma" w:cs="Tahoma"/>
              <w:color w:val="4C4C4C"/>
              <w:sz w:val="24"/>
              <w:szCs w:val="24"/>
            </w:rPr>
            <w:br/>
            <w:t>In connection with any legal proceedings or prospective legal proceedings;</w:t>
          </w:r>
          <w:r w:rsidR="007A1407">
            <w:rPr>
              <w:rFonts w:ascii="Tahoma" w:hAnsi="Tahoma" w:cs="Tahoma"/>
              <w:color w:val="4C4C4C"/>
              <w:sz w:val="24"/>
              <w:szCs w:val="24"/>
            </w:rPr>
            <w:t xml:space="preserve">  </w:t>
          </w:r>
          <w:r w:rsidRPr="00E1644E">
            <w:rPr>
              <w:rFonts w:ascii="Tahoma" w:hAnsi="Tahoma" w:cs="Tahoma"/>
              <w:color w:val="4C4C4C"/>
              <w:sz w:val="24"/>
              <w:szCs w:val="24"/>
            </w:rPr>
            <w:t>In order to establish, exercise or defend our legal rights</w:t>
          </w:r>
          <w:r w:rsidR="00E1644E" w:rsidRPr="00E1644E">
            <w:rPr>
              <w:rFonts w:ascii="Tahoma" w:hAnsi="Tahoma" w:cs="Tahoma"/>
              <w:color w:val="4C4C4C"/>
              <w:sz w:val="24"/>
              <w:szCs w:val="24"/>
            </w:rPr>
            <w:t>.</w:t>
          </w:r>
        </w:p>
        <w:p w14:paraId="29328650" w14:textId="266AD17A" w:rsidR="001133DE" w:rsidRPr="00E1644E" w:rsidRDefault="001133DE" w:rsidP="00E1644E">
          <w:pPr>
            <w:jc w:val="both"/>
            <w:rPr>
              <w:rFonts w:ascii="Tahoma" w:hAnsi="Tahoma" w:cs="Tahoma"/>
              <w:b/>
              <w:bCs/>
              <w:color w:val="4C4C4C"/>
              <w:sz w:val="24"/>
              <w:szCs w:val="24"/>
              <w:bdr w:val="none" w:sz="0" w:space="0" w:color="auto" w:frame="1"/>
            </w:rPr>
          </w:pPr>
          <w:r w:rsidRPr="00E1644E">
            <w:rPr>
              <w:rFonts w:ascii="Tahoma" w:hAnsi="Tahoma" w:cs="Tahoma"/>
              <w:b/>
              <w:bCs/>
              <w:color w:val="4C4C4C"/>
              <w:sz w:val="24"/>
              <w:szCs w:val="24"/>
              <w:bdr w:val="none" w:sz="0" w:space="0" w:color="auto" w:frame="1"/>
            </w:rPr>
            <w:t>(4) Security of your personal data</w:t>
          </w:r>
        </w:p>
        <w:p w14:paraId="3F92E61F" w14:textId="719920D6" w:rsidR="001133DE" w:rsidRPr="00E1644E" w:rsidRDefault="001133DE" w:rsidP="007A1407">
          <w:pPr>
            <w:spacing w:after="0"/>
            <w:rPr>
              <w:rFonts w:ascii="Tahoma" w:hAnsi="Tahoma" w:cs="Tahoma"/>
              <w:b/>
              <w:bCs/>
              <w:color w:val="4C4C4C"/>
              <w:sz w:val="24"/>
              <w:szCs w:val="24"/>
              <w:bdr w:val="none" w:sz="0" w:space="0" w:color="auto" w:frame="1"/>
            </w:rPr>
          </w:pPr>
          <w:r w:rsidRPr="00E1644E">
            <w:rPr>
              <w:rFonts w:ascii="Tahoma" w:hAnsi="Tahoma" w:cs="Tahoma"/>
              <w:b/>
              <w:bCs/>
              <w:color w:val="4C4C4C"/>
              <w:sz w:val="24"/>
              <w:szCs w:val="24"/>
              <w:bdr w:val="none" w:sz="0" w:space="0" w:color="auto" w:frame="1"/>
            </w:rPr>
            <w:t>We will take reasonable precautions to ensure that your personal information will not be lost, misused or altered by us.</w:t>
          </w:r>
          <w:r w:rsidR="00E1644E" w:rsidRPr="00E1644E">
            <w:rPr>
              <w:rFonts w:ascii="Tahoma" w:hAnsi="Tahoma" w:cs="Tahoma"/>
              <w:b/>
              <w:bCs/>
              <w:color w:val="4C4C4C"/>
              <w:sz w:val="24"/>
              <w:szCs w:val="24"/>
              <w:bdr w:val="none" w:sz="0" w:space="0" w:color="auto" w:frame="1"/>
            </w:rPr>
            <w:t xml:space="preserve"> </w:t>
          </w:r>
          <w:r w:rsidRPr="00E1644E">
            <w:rPr>
              <w:rFonts w:ascii="Tahoma" w:hAnsi="Tahoma" w:cs="Tahoma"/>
              <w:b/>
              <w:bCs/>
              <w:color w:val="4C4C4C"/>
              <w:sz w:val="24"/>
              <w:szCs w:val="24"/>
              <w:bdr w:val="none" w:sz="0" w:space="0" w:color="auto" w:frame="1"/>
            </w:rPr>
            <w:t xml:space="preserve"> In the unlikely event of a security breach, we will inform you.</w:t>
          </w:r>
          <w:r w:rsidRPr="00E1644E">
            <w:rPr>
              <w:rFonts w:ascii="Tahoma" w:hAnsi="Tahoma" w:cs="Tahoma"/>
              <w:color w:val="4C4C4C"/>
              <w:sz w:val="24"/>
              <w:szCs w:val="24"/>
            </w:rPr>
            <w:br/>
          </w:r>
          <w:r w:rsidRPr="00E1644E">
            <w:rPr>
              <w:rFonts w:ascii="Tahoma" w:hAnsi="Tahoma" w:cs="Tahoma"/>
              <w:color w:val="4C4C4C"/>
              <w:sz w:val="24"/>
              <w:szCs w:val="24"/>
            </w:rPr>
            <w:br/>
          </w:r>
          <w:r w:rsidRPr="00E1644E">
            <w:rPr>
              <w:rFonts w:ascii="Tahoma" w:hAnsi="Tahoma" w:cs="Tahoma"/>
              <w:b/>
              <w:bCs/>
              <w:color w:val="4C4C4C"/>
              <w:sz w:val="24"/>
              <w:szCs w:val="24"/>
              <w:bdr w:val="none" w:sz="0" w:space="0" w:color="auto" w:frame="1"/>
            </w:rPr>
            <w:t>(5) Policy amendments</w:t>
          </w:r>
        </w:p>
        <w:p w14:paraId="242A07EC" w14:textId="3B3E6F32" w:rsidR="007A1407" w:rsidRDefault="001133DE" w:rsidP="007A1407">
          <w:pPr>
            <w:spacing w:after="0"/>
            <w:rPr>
              <w:rFonts w:ascii="Tahoma" w:hAnsi="Tahoma" w:cs="Tahoma"/>
              <w:b/>
              <w:bCs/>
              <w:color w:val="4C4C4C"/>
              <w:sz w:val="24"/>
              <w:szCs w:val="24"/>
              <w:bdr w:val="none" w:sz="0" w:space="0" w:color="auto" w:frame="1"/>
            </w:rPr>
          </w:pPr>
          <w:r w:rsidRPr="00E1644E">
            <w:rPr>
              <w:rFonts w:ascii="Tahoma" w:hAnsi="Tahoma" w:cs="Tahoma"/>
              <w:bCs/>
              <w:color w:val="4C4C4C"/>
              <w:sz w:val="24"/>
              <w:szCs w:val="24"/>
              <w:bdr w:val="none" w:sz="0" w:space="0" w:color="auto" w:frame="1"/>
            </w:rPr>
            <w:t>It may be necessary to amend this policy from time to time to adhere to new regulations and changes in circumstance.</w:t>
          </w:r>
          <w:r w:rsidRPr="00E1644E">
            <w:rPr>
              <w:rFonts w:ascii="Tahoma" w:hAnsi="Tahoma" w:cs="Tahoma"/>
              <w:color w:val="4C4C4C"/>
              <w:sz w:val="24"/>
              <w:szCs w:val="24"/>
            </w:rPr>
            <w:br/>
          </w:r>
        </w:p>
        <w:p w14:paraId="4B63A4D1" w14:textId="48B6B427" w:rsidR="007A1407" w:rsidRDefault="001133DE" w:rsidP="007A1407">
          <w:pPr>
            <w:spacing w:after="0"/>
            <w:rPr>
              <w:rFonts w:ascii="Tahoma" w:hAnsi="Tahoma" w:cs="Tahoma"/>
              <w:b/>
              <w:bCs/>
              <w:color w:val="4C4C4C"/>
              <w:sz w:val="24"/>
              <w:szCs w:val="24"/>
              <w:bdr w:val="none" w:sz="0" w:space="0" w:color="auto" w:frame="1"/>
            </w:rPr>
          </w:pPr>
          <w:r w:rsidRPr="00E1644E">
            <w:rPr>
              <w:rFonts w:ascii="Tahoma" w:hAnsi="Tahoma" w:cs="Tahoma"/>
              <w:b/>
              <w:bCs/>
              <w:color w:val="4C4C4C"/>
              <w:sz w:val="24"/>
              <w:szCs w:val="24"/>
              <w:bdr w:val="none" w:sz="0" w:space="0" w:color="auto" w:frame="1"/>
            </w:rPr>
            <w:lastRenderedPageBreak/>
            <w:t>(6) Data review</w:t>
          </w:r>
        </w:p>
        <w:p w14:paraId="1755E662" w14:textId="527AC851" w:rsidR="001133DE" w:rsidRPr="00E1644E" w:rsidRDefault="001133DE" w:rsidP="007A1407">
          <w:pPr>
            <w:spacing w:after="0"/>
            <w:jc w:val="both"/>
            <w:rPr>
              <w:rFonts w:ascii="Tahoma" w:hAnsi="Tahoma" w:cs="Tahoma"/>
              <w:color w:val="4C4C4C"/>
              <w:sz w:val="24"/>
              <w:szCs w:val="24"/>
            </w:rPr>
          </w:pPr>
          <w:r w:rsidRPr="00E1644E">
            <w:rPr>
              <w:rFonts w:ascii="Tahoma" w:hAnsi="Tahoma" w:cs="Tahoma"/>
              <w:color w:val="4C4C4C"/>
              <w:sz w:val="24"/>
              <w:szCs w:val="24"/>
            </w:rPr>
            <w:t xml:space="preserve">We intend to review the data and personal information we hold on an annual basis, in line with the </w:t>
          </w:r>
          <w:r w:rsidR="00E1644E" w:rsidRPr="00E1644E">
            <w:rPr>
              <w:rFonts w:ascii="Tahoma" w:hAnsi="Tahoma" w:cs="Tahoma"/>
              <w:color w:val="4C4C4C"/>
              <w:sz w:val="24"/>
              <w:szCs w:val="24"/>
            </w:rPr>
            <w:t>financial</w:t>
          </w:r>
          <w:r w:rsidRPr="00E1644E">
            <w:rPr>
              <w:rFonts w:ascii="Tahoma" w:hAnsi="Tahoma" w:cs="Tahoma"/>
              <w:color w:val="4C4C4C"/>
              <w:sz w:val="24"/>
              <w:szCs w:val="24"/>
            </w:rPr>
            <w:t xml:space="preserve"> year. </w:t>
          </w:r>
          <w:r w:rsidR="00E1644E" w:rsidRPr="00E1644E">
            <w:rPr>
              <w:rFonts w:ascii="Tahoma" w:hAnsi="Tahoma" w:cs="Tahoma"/>
              <w:color w:val="4C4C4C"/>
              <w:sz w:val="24"/>
              <w:szCs w:val="24"/>
            </w:rPr>
            <w:t xml:space="preserve"> </w:t>
          </w:r>
          <w:r w:rsidRPr="00E1644E">
            <w:rPr>
              <w:rFonts w:ascii="Tahoma" w:hAnsi="Tahoma" w:cs="Tahoma"/>
              <w:color w:val="4C4C4C"/>
              <w:sz w:val="24"/>
              <w:szCs w:val="24"/>
            </w:rPr>
            <w:t>Any out of date information will be deleted.</w:t>
          </w:r>
        </w:p>
        <w:p w14:paraId="5CA3B60C" w14:textId="77777777" w:rsidR="001133DE" w:rsidRPr="00E1644E" w:rsidRDefault="001133DE" w:rsidP="007A1407">
          <w:pPr>
            <w:rPr>
              <w:rFonts w:ascii="Tahoma" w:hAnsi="Tahoma" w:cs="Tahoma"/>
              <w:color w:val="4C4C4C"/>
              <w:sz w:val="24"/>
              <w:szCs w:val="24"/>
            </w:rPr>
          </w:pPr>
          <w:r w:rsidRPr="00E1644E">
            <w:rPr>
              <w:rFonts w:ascii="Tahoma" w:hAnsi="Tahoma" w:cs="Tahoma"/>
              <w:color w:val="4C4C4C"/>
              <w:sz w:val="24"/>
              <w:szCs w:val="24"/>
            </w:rPr>
            <w:t>In the event of receiving a request to delete personal information, we will aim to process the request within one month in line with GDPR.</w:t>
          </w:r>
          <w:r w:rsidRPr="00E1644E">
            <w:rPr>
              <w:rFonts w:ascii="Tahoma" w:hAnsi="Tahoma" w:cs="Tahoma"/>
              <w:color w:val="4C4C4C"/>
              <w:sz w:val="24"/>
              <w:szCs w:val="24"/>
            </w:rPr>
            <w:br/>
          </w:r>
          <w:r w:rsidRPr="00E1644E">
            <w:rPr>
              <w:rFonts w:ascii="Tahoma" w:hAnsi="Tahoma" w:cs="Tahoma"/>
              <w:color w:val="4C4C4C"/>
              <w:sz w:val="24"/>
              <w:szCs w:val="24"/>
            </w:rPr>
            <w:br/>
          </w:r>
          <w:r w:rsidRPr="00E1644E">
            <w:rPr>
              <w:rFonts w:ascii="Tahoma" w:hAnsi="Tahoma" w:cs="Tahoma"/>
              <w:b/>
              <w:bCs/>
              <w:color w:val="4C4C4C"/>
              <w:sz w:val="24"/>
              <w:szCs w:val="24"/>
              <w:bdr w:val="none" w:sz="0" w:space="0" w:color="auto" w:frame="1"/>
            </w:rPr>
            <w:t>(8) Designated Data Protection Officer</w:t>
          </w:r>
        </w:p>
        <w:p w14:paraId="504A7D02" w14:textId="0638F628" w:rsidR="00AB422B" w:rsidRPr="00E1644E" w:rsidRDefault="00AB422B" w:rsidP="00E1644E">
          <w:pPr>
            <w:jc w:val="both"/>
            <w:rPr>
              <w:rFonts w:ascii="Tahoma" w:hAnsi="Tahoma" w:cs="Tahoma"/>
              <w:b/>
              <w:sz w:val="24"/>
              <w:szCs w:val="24"/>
            </w:rPr>
          </w:pPr>
          <w:r w:rsidRPr="00E1644E">
            <w:rPr>
              <w:rFonts w:ascii="Tahoma" w:hAnsi="Tahoma" w:cs="Tahoma"/>
              <w:sz w:val="24"/>
              <w:szCs w:val="24"/>
            </w:rPr>
            <w:t>Jenny Spencer-</w:t>
          </w:r>
          <w:proofErr w:type="spellStart"/>
          <w:r w:rsidRPr="00E1644E">
            <w:rPr>
              <w:rFonts w:ascii="Tahoma" w:hAnsi="Tahoma" w:cs="Tahoma"/>
              <w:sz w:val="24"/>
              <w:szCs w:val="24"/>
            </w:rPr>
            <w:t>Laitt</w:t>
          </w:r>
          <w:proofErr w:type="spellEnd"/>
        </w:p>
        <w:p w14:paraId="2FCDEE47" w14:textId="77777777" w:rsidR="003A6AAE" w:rsidRPr="00E1644E" w:rsidRDefault="003A6AAE" w:rsidP="00E1644E">
          <w:pPr>
            <w:jc w:val="both"/>
            <w:rPr>
              <w:rFonts w:ascii="Tahoma" w:hAnsi="Tahoma" w:cs="Tahoma"/>
              <w:b/>
              <w:sz w:val="24"/>
              <w:szCs w:val="24"/>
            </w:rPr>
          </w:pPr>
        </w:p>
        <w:p w14:paraId="6F06B907" w14:textId="77777777" w:rsidR="007A1407" w:rsidRDefault="007A1407" w:rsidP="00E1644E">
          <w:pPr>
            <w:jc w:val="both"/>
            <w:rPr>
              <w:rFonts w:ascii="Tahoma" w:hAnsi="Tahoma" w:cs="Tahoma"/>
              <w:b/>
              <w:sz w:val="24"/>
              <w:szCs w:val="24"/>
            </w:rPr>
          </w:pPr>
        </w:p>
        <w:p w14:paraId="2B7875B5" w14:textId="77777777" w:rsidR="007A1407" w:rsidRDefault="007A1407" w:rsidP="00E1644E">
          <w:pPr>
            <w:jc w:val="both"/>
            <w:rPr>
              <w:rFonts w:ascii="Tahoma" w:hAnsi="Tahoma" w:cs="Tahoma"/>
              <w:b/>
              <w:sz w:val="24"/>
              <w:szCs w:val="24"/>
            </w:rPr>
          </w:pPr>
        </w:p>
        <w:p w14:paraId="42D3280C" w14:textId="77777777" w:rsidR="007A1407" w:rsidRDefault="007A1407" w:rsidP="00E1644E">
          <w:pPr>
            <w:jc w:val="both"/>
            <w:rPr>
              <w:rFonts w:ascii="Tahoma" w:hAnsi="Tahoma" w:cs="Tahoma"/>
              <w:b/>
              <w:sz w:val="24"/>
              <w:szCs w:val="24"/>
            </w:rPr>
          </w:pPr>
        </w:p>
        <w:p w14:paraId="4E354507" w14:textId="77777777" w:rsidR="007A1407" w:rsidRDefault="007A1407" w:rsidP="00E1644E">
          <w:pPr>
            <w:jc w:val="both"/>
            <w:rPr>
              <w:rFonts w:ascii="Tahoma" w:hAnsi="Tahoma" w:cs="Tahoma"/>
              <w:b/>
              <w:sz w:val="24"/>
              <w:szCs w:val="24"/>
            </w:rPr>
          </w:pPr>
        </w:p>
        <w:p w14:paraId="3996D3AA" w14:textId="77777777" w:rsidR="007A1407" w:rsidRDefault="007A1407" w:rsidP="00E1644E">
          <w:pPr>
            <w:jc w:val="both"/>
            <w:rPr>
              <w:rFonts w:ascii="Tahoma" w:hAnsi="Tahoma" w:cs="Tahoma"/>
              <w:b/>
              <w:sz w:val="24"/>
              <w:szCs w:val="24"/>
            </w:rPr>
          </w:pPr>
        </w:p>
        <w:p w14:paraId="2810002F" w14:textId="77777777" w:rsidR="007A1407" w:rsidRDefault="007A1407" w:rsidP="00E1644E">
          <w:pPr>
            <w:jc w:val="both"/>
            <w:rPr>
              <w:rFonts w:ascii="Tahoma" w:hAnsi="Tahoma" w:cs="Tahoma"/>
              <w:b/>
              <w:sz w:val="24"/>
              <w:szCs w:val="24"/>
            </w:rPr>
          </w:pPr>
        </w:p>
        <w:p w14:paraId="28B8035B" w14:textId="77777777" w:rsidR="007A1407" w:rsidRDefault="007A1407" w:rsidP="00E1644E">
          <w:pPr>
            <w:jc w:val="both"/>
            <w:rPr>
              <w:rFonts w:ascii="Tahoma" w:hAnsi="Tahoma" w:cs="Tahoma"/>
              <w:b/>
              <w:sz w:val="24"/>
              <w:szCs w:val="24"/>
            </w:rPr>
          </w:pPr>
        </w:p>
        <w:p w14:paraId="6F1ED04C" w14:textId="77777777" w:rsidR="007A1407" w:rsidRDefault="007A1407" w:rsidP="00E1644E">
          <w:pPr>
            <w:jc w:val="both"/>
            <w:rPr>
              <w:rFonts w:ascii="Tahoma" w:hAnsi="Tahoma" w:cs="Tahoma"/>
              <w:b/>
              <w:sz w:val="24"/>
              <w:szCs w:val="24"/>
            </w:rPr>
          </w:pPr>
        </w:p>
        <w:p w14:paraId="3E591CE2" w14:textId="77777777" w:rsidR="007A1407" w:rsidRDefault="007A1407" w:rsidP="00E1644E">
          <w:pPr>
            <w:jc w:val="both"/>
            <w:rPr>
              <w:rFonts w:ascii="Tahoma" w:hAnsi="Tahoma" w:cs="Tahoma"/>
              <w:b/>
              <w:sz w:val="24"/>
              <w:szCs w:val="24"/>
            </w:rPr>
          </w:pPr>
        </w:p>
        <w:p w14:paraId="098C6208" w14:textId="77777777" w:rsidR="007A1407" w:rsidRDefault="007A1407" w:rsidP="00E1644E">
          <w:pPr>
            <w:jc w:val="both"/>
            <w:rPr>
              <w:rFonts w:ascii="Tahoma" w:hAnsi="Tahoma" w:cs="Tahoma"/>
              <w:b/>
              <w:sz w:val="24"/>
              <w:szCs w:val="24"/>
            </w:rPr>
          </w:pPr>
        </w:p>
        <w:p w14:paraId="415D7B95" w14:textId="77777777" w:rsidR="007A1407" w:rsidRDefault="007A1407" w:rsidP="00E1644E">
          <w:pPr>
            <w:jc w:val="both"/>
            <w:rPr>
              <w:rFonts w:ascii="Tahoma" w:hAnsi="Tahoma" w:cs="Tahoma"/>
              <w:b/>
              <w:sz w:val="24"/>
              <w:szCs w:val="24"/>
            </w:rPr>
          </w:pPr>
        </w:p>
        <w:p w14:paraId="4C5D166F" w14:textId="77777777" w:rsidR="007A1407" w:rsidRDefault="007A1407" w:rsidP="00E1644E">
          <w:pPr>
            <w:jc w:val="both"/>
            <w:rPr>
              <w:rFonts w:ascii="Tahoma" w:hAnsi="Tahoma" w:cs="Tahoma"/>
              <w:b/>
              <w:sz w:val="24"/>
              <w:szCs w:val="24"/>
            </w:rPr>
          </w:pPr>
        </w:p>
        <w:p w14:paraId="70EF479D" w14:textId="77777777" w:rsidR="007A1407" w:rsidRDefault="007A1407" w:rsidP="00E1644E">
          <w:pPr>
            <w:jc w:val="both"/>
            <w:rPr>
              <w:rFonts w:ascii="Tahoma" w:hAnsi="Tahoma" w:cs="Tahoma"/>
              <w:b/>
              <w:sz w:val="24"/>
              <w:szCs w:val="24"/>
            </w:rPr>
          </w:pPr>
        </w:p>
        <w:p w14:paraId="2BD7AC23" w14:textId="77777777" w:rsidR="007A1407" w:rsidRDefault="007A1407" w:rsidP="00E1644E">
          <w:pPr>
            <w:jc w:val="both"/>
            <w:rPr>
              <w:rFonts w:ascii="Tahoma" w:hAnsi="Tahoma" w:cs="Tahoma"/>
              <w:b/>
              <w:sz w:val="24"/>
              <w:szCs w:val="24"/>
            </w:rPr>
          </w:pPr>
        </w:p>
        <w:p w14:paraId="1A0FC357" w14:textId="77777777" w:rsidR="007A1407" w:rsidRDefault="007A1407" w:rsidP="00E1644E">
          <w:pPr>
            <w:jc w:val="both"/>
            <w:rPr>
              <w:rFonts w:ascii="Tahoma" w:hAnsi="Tahoma" w:cs="Tahoma"/>
              <w:b/>
              <w:sz w:val="24"/>
              <w:szCs w:val="24"/>
            </w:rPr>
          </w:pPr>
        </w:p>
        <w:p w14:paraId="5C0558D8" w14:textId="77777777" w:rsidR="007A1407" w:rsidRDefault="007A1407" w:rsidP="00E1644E">
          <w:pPr>
            <w:jc w:val="both"/>
            <w:rPr>
              <w:rFonts w:ascii="Tahoma" w:hAnsi="Tahoma" w:cs="Tahoma"/>
              <w:b/>
              <w:sz w:val="24"/>
              <w:szCs w:val="24"/>
            </w:rPr>
          </w:pPr>
        </w:p>
        <w:p w14:paraId="0AB27BDE" w14:textId="77777777" w:rsidR="007A1407" w:rsidRDefault="007A1407" w:rsidP="00E1644E">
          <w:pPr>
            <w:jc w:val="both"/>
            <w:rPr>
              <w:rFonts w:ascii="Tahoma" w:hAnsi="Tahoma" w:cs="Tahoma"/>
              <w:b/>
              <w:sz w:val="24"/>
              <w:szCs w:val="24"/>
            </w:rPr>
          </w:pPr>
        </w:p>
        <w:p w14:paraId="3CE26FAB" w14:textId="77777777" w:rsidR="007A1407" w:rsidRDefault="007A1407" w:rsidP="00E1644E">
          <w:pPr>
            <w:jc w:val="both"/>
            <w:rPr>
              <w:rFonts w:ascii="Tahoma" w:hAnsi="Tahoma" w:cs="Tahoma"/>
              <w:b/>
              <w:sz w:val="24"/>
              <w:szCs w:val="24"/>
            </w:rPr>
          </w:pPr>
        </w:p>
        <w:p w14:paraId="79848389" w14:textId="77777777" w:rsidR="007A1407" w:rsidRDefault="007A1407" w:rsidP="00E1644E">
          <w:pPr>
            <w:jc w:val="both"/>
            <w:rPr>
              <w:rFonts w:ascii="Tahoma" w:hAnsi="Tahoma" w:cs="Tahoma"/>
              <w:b/>
              <w:sz w:val="24"/>
              <w:szCs w:val="24"/>
            </w:rPr>
          </w:pPr>
        </w:p>
        <w:p w14:paraId="69C7983D" w14:textId="77777777" w:rsidR="007A1407" w:rsidRDefault="007A1407" w:rsidP="00E1644E">
          <w:pPr>
            <w:jc w:val="both"/>
            <w:rPr>
              <w:rFonts w:ascii="Tahoma" w:hAnsi="Tahoma" w:cs="Tahoma"/>
              <w:b/>
              <w:sz w:val="24"/>
              <w:szCs w:val="24"/>
            </w:rPr>
          </w:pPr>
        </w:p>
        <w:p w14:paraId="0980CF16" w14:textId="77777777" w:rsidR="007A1407" w:rsidRDefault="007A1407" w:rsidP="00E1644E">
          <w:pPr>
            <w:jc w:val="both"/>
            <w:rPr>
              <w:rFonts w:ascii="Tahoma" w:hAnsi="Tahoma" w:cs="Tahoma"/>
              <w:b/>
              <w:sz w:val="24"/>
              <w:szCs w:val="24"/>
            </w:rPr>
          </w:pPr>
        </w:p>
        <w:p w14:paraId="4F453CB2" w14:textId="77777777" w:rsidR="007A1407" w:rsidRDefault="007A1407" w:rsidP="00E1644E">
          <w:pPr>
            <w:jc w:val="both"/>
            <w:rPr>
              <w:rFonts w:ascii="Tahoma" w:hAnsi="Tahoma" w:cs="Tahoma"/>
              <w:b/>
              <w:sz w:val="24"/>
              <w:szCs w:val="24"/>
            </w:rPr>
          </w:pPr>
        </w:p>
        <w:p w14:paraId="7164307D" w14:textId="1A8413DC" w:rsidR="00191C3A" w:rsidRPr="00E1644E" w:rsidRDefault="00AB422B" w:rsidP="007A1407">
          <w:pPr>
            <w:jc w:val="both"/>
            <w:rPr>
              <w:rFonts w:ascii="Tahoma" w:hAnsi="Tahoma" w:cs="Tahoma"/>
              <w:sz w:val="24"/>
              <w:szCs w:val="24"/>
              <w:lang w:eastAsia="en-GB"/>
            </w:rPr>
          </w:pPr>
          <w:r w:rsidRPr="00E1644E">
            <w:rPr>
              <w:rFonts w:ascii="Tahoma" w:hAnsi="Tahoma" w:cs="Tahoma"/>
              <w:b/>
              <w:sz w:val="24"/>
              <w:szCs w:val="24"/>
            </w:rPr>
            <w:t xml:space="preserve">Revised </w:t>
          </w:r>
          <w:r w:rsidR="007A1407">
            <w:rPr>
              <w:rFonts w:ascii="Tahoma" w:hAnsi="Tahoma" w:cs="Tahoma"/>
              <w:b/>
              <w:sz w:val="24"/>
              <w:szCs w:val="24"/>
            </w:rPr>
            <w:t xml:space="preserve">May 2018 </w:t>
          </w:r>
          <w:r w:rsidR="00F73EAE">
            <w:rPr>
              <w:rFonts w:ascii="Tahoma" w:hAnsi="Tahoma" w:cs="Tahoma"/>
              <w:b/>
              <w:sz w:val="24"/>
              <w:szCs w:val="24"/>
            </w:rPr>
            <w:t>LT</w:t>
          </w:r>
          <w:r w:rsidR="00B82A37">
            <w:rPr>
              <w:rFonts w:ascii="Tahoma" w:hAnsi="Tahoma" w:cs="Tahoma"/>
              <w:b/>
              <w:sz w:val="24"/>
              <w:szCs w:val="24"/>
            </w:rPr>
            <w:t>/JSL/</w:t>
          </w:r>
          <w:r w:rsidR="004758C6">
            <w:rPr>
              <w:rFonts w:ascii="Tahoma" w:hAnsi="Tahoma" w:cs="Tahoma"/>
              <w:b/>
              <w:sz w:val="24"/>
              <w:szCs w:val="24"/>
            </w:rPr>
            <w:t>FW</w:t>
          </w:r>
          <w:r w:rsidR="00F73EAE">
            <w:rPr>
              <w:rFonts w:ascii="Tahoma" w:hAnsi="Tahoma" w:cs="Tahoma"/>
              <w:b/>
              <w:sz w:val="24"/>
              <w:szCs w:val="24"/>
            </w:rPr>
            <w:t xml:space="preserve"> </w:t>
          </w:r>
          <w:r w:rsidRPr="00E1644E">
            <w:rPr>
              <w:rFonts w:ascii="Tahoma" w:hAnsi="Tahoma" w:cs="Tahoma"/>
              <w:b/>
              <w:sz w:val="24"/>
              <w:szCs w:val="24"/>
            </w:rPr>
            <w:t>(V</w:t>
          </w:r>
          <w:r w:rsidR="007A1407">
            <w:rPr>
              <w:rFonts w:ascii="Tahoma" w:hAnsi="Tahoma" w:cs="Tahoma"/>
              <w:b/>
              <w:sz w:val="24"/>
              <w:szCs w:val="24"/>
            </w:rPr>
            <w:t>4</w:t>
          </w:r>
          <w:r w:rsidR="00B75B1B">
            <w:rPr>
              <w:rFonts w:ascii="Tahoma" w:hAnsi="Tahoma" w:cs="Tahoma"/>
              <w:b/>
              <w:sz w:val="24"/>
              <w:szCs w:val="24"/>
            </w:rPr>
            <w:t>)</w:t>
          </w:r>
        </w:p>
      </w:sdtContent>
    </w:sdt>
    <w:sectPr w:rsidR="00191C3A" w:rsidRPr="00E1644E" w:rsidSect="00191C3A">
      <w:pgSz w:w="11906" w:h="16838"/>
      <w:pgMar w:top="127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FE9"/>
    <w:multiLevelType w:val="multilevel"/>
    <w:tmpl w:val="E38C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9C79B5"/>
    <w:multiLevelType w:val="multilevel"/>
    <w:tmpl w:val="DA7C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3A"/>
    <w:rsid w:val="001133DE"/>
    <w:rsid w:val="00191C3A"/>
    <w:rsid w:val="002462FB"/>
    <w:rsid w:val="002A7E8C"/>
    <w:rsid w:val="00330431"/>
    <w:rsid w:val="003550C9"/>
    <w:rsid w:val="003A6AAE"/>
    <w:rsid w:val="004758C6"/>
    <w:rsid w:val="0054437C"/>
    <w:rsid w:val="0069470C"/>
    <w:rsid w:val="006C6F8E"/>
    <w:rsid w:val="007A1407"/>
    <w:rsid w:val="00931DE9"/>
    <w:rsid w:val="00AB422B"/>
    <w:rsid w:val="00B75B1B"/>
    <w:rsid w:val="00B8240C"/>
    <w:rsid w:val="00B82A37"/>
    <w:rsid w:val="00E1644E"/>
    <w:rsid w:val="00E462A2"/>
    <w:rsid w:val="00EF72DD"/>
    <w:rsid w:val="00F7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3AA0"/>
  <w15:docId w15:val="{7768C6F2-3CCF-4597-8A44-7EA46B5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 w:type="paragraph" w:styleId="BodyText">
    <w:name w:val="Body Text"/>
    <w:basedOn w:val="Normal"/>
    <w:link w:val="BodyTextChar"/>
    <w:rsid w:val="003A6AAE"/>
    <w:pPr>
      <w:pBdr>
        <w:top w:val="single" w:sz="4" w:space="1" w:color="auto"/>
        <w:left w:val="single" w:sz="4" w:space="4" w:color="auto"/>
        <w:bottom w:val="single" w:sz="4" w:space="1" w:color="auto"/>
        <w:right w:val="single" w:sz="4" w:space="4" w:color="auto"/>
      </w:pBdr>
      <w:tabs>
        <w:tab w:val="left" w:pos="1276"/>
      </w:tabs>
      <w:spacing w:after="0" w:line="240" w:lineRule="auto"/>
    </w:pPr>
    <w:rPr>
      <w:rFonts w:ascii="Comic Sans MS" w:eastAsia="Times New Roman" w:hAnsi="Comic Sans MS" w:cs="Times New Roman"/>
      <w:b/>
      <w:sz w:val="40"/>
      <w:szCs w:val="20"/>
      <w:u w:val="single"/>
    </w:rPr>
  </w:style>
  <w:style w:type="character" w:customStyle="1" w:styleId="BodyTextChar">
    <w:name w:val="Body Text Char"/>
    <w:basedOn w:val="DefaultParagraphFont"/>
    <w:link w:val="BodyText"/>
    <w:rsid w:val="003A6AAE"/>
    <w:rPr>
      <w:rFonts w:ascii="Comic Sans MS" w:eastAsia="Times New Roman" w:hAnsi="Comic Sans MS" w:cs="Times New Roman"/>
      <w:b/>
      <w:sz w:val="40"/>
      <w:szCs w:val="20"/>
      <w:u w:val="single"/>
    </w:rPr>
  </w:style>
  <w:style w:type="paragraph" w:styleId="ListParagraph">
    <w:name w:val="List Paragraph"/>
    <w:basedOn w:val="Normal"/>
    <w:uiPriority w:val="34"/>
    <w:qFormat/>
    <w:rsid w:val="007A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PARC (Essex)</dc:subject>
  <dc:creator>Agreed by the Trustee Committee in March 2015</dc:creator>
  <cp:lastModifiedBy>Louise</cp:lastModifiedBy>
  <cp:revision>2</cp:revision>
  <cp:lastPrinted>2017-05-30T14:23:00Z</cp:lastPrinted>
  <dcterms:created xsi:type="dcterms:W3CDTF">2019-01-22T10:09:00Z</dcterms:created>
  <dcterms:modified xsi:type="dcterms:W3CDTF">2019-01-22T10:09:00Z</dcterms:modified>
</cp:coreProperties>
</file>